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2F6" w:rsidRPr="005062F6" w:rsidRDefault="005062F6" w:rsidP="005062F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062F6">
        <w:rPr>
          <w:rFonts w:ascii="Times New Roman" w:eastAsia="Times New Roman" w:hAnsi="Times New Roman" w:cs="Times New Roman"/>
          <w:b/>
          <w:bCs/>
          <w:sz w:val="24"/>
          <w:szCs w:val="24"/>
          <w:lang w:eastAsia="pl-PL"/>
        </w:rPr>
        <w:t>REGULAMIN REKRUTACJI DZIECI</w:t>
      </w:r>
      <w:r w:rsidRPr="005062F6">
        <w:rPr>
          <w:rFonts w:ascii="Times New Roman" w:eastAsia="Times New Roman" w:hAnsi="Times New Roman" w:cs="Times New Roman"/>
          <w:sz w:val="24"/>
          <w:szCs w:val="24"/>
          <w:lang w:eastAsia="pl-PL"/>
        </w:rPr>
        <w:t xml:space="preserve"> </w:t>
      </w:r>
    </w:p>
    <w:p w:rsidR="005062F6" w:rsidRPr="005062F6" w:rsidRDefault="005062F6" w:rsidP="005062F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 xml:space="preserve">do Przedszkola Publicznego Nr 21 w Rzeszowie </w:t>
      </w:r>
    </w:p>
    <w:p w:rsidR="005062F6" w:rsidRPr="005062F6" w:rsidRDefault="005062F6" w:rsidP="005062F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na roku szkolnym 2018/2019</w:t>
      </w:r>
    </w:p>
    <w:p w:rsidR="005062F6" w:rsidRPr="005062F6" w:rsidRDefault="005062F6" w:rsidP="005062F6">
      <w:pPr>
        <w:spacing w:before="100" w:beforeAutospacing="1" w:after="100" w:afterAutospacing="1" w:line="240" w:lineRule="auto"/>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 </w:t>
      </w:r>
    </w:p>
    <w:p w:rsidR="005062F6" w:rsidRPr="005062F6" w:rsidRDefault="005062F6" w:rsidP="005062F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b/>
          <w:bCs/>
          <w:sz w:val="24"/>
          <w:szCs w:val="24"/>
          <w:lang w:eastAsia="pl-PL"/>
        </w:rPr>
        <w:t>Podstawa prawna:</w:t>
      </w:r>
    </w:p>
    <w:p w:rsidR="005062F6" w:rsidRPr="005062F6" w:rsidRDefault="005062F6" w:rsidP="005062F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Ustawa z dnia 7 września 1991r. o systemie oświaty (Dz.U 2016, poz. 1943 z </w:t>
      </w:r>
      <w:proofErr w:type="spellStart"/>
      <w:r w:rsidRPr="005062F6">
        <w:rPr>
          <w:rFonts w:ascii="Times New Roman" w:eastAsia="Times New Roman" w:hAnsi="Times New Roman" w:cs="Times New Roman"/>
          <w:sz w:val="24"/>
          <w:szCs w:val="24"/>
          <w:lang w:eastAsia="pl-PL"/>
        </w:rPr>
        <w:t>póź</w:t>
      </w:r>
      <w:proofErr w:type="spellEnd"/>
      <w:r w:rsidRPr="005062F6">
        <w:rPr>
          <w:rFonts w:ascii="Times New Roman" w:eastAsia="Times New Roman" w:hAnsi="Times New Roman" w:cs="Times New Roman"/>
          <w:sz w:val="24"/>
          <w:szCs w:val="24"/>
          <w:lang w:eastAsia="pl-PL"/>
        </w:rPr>
        <w:t>. zm.);</w:t>
      </w:r>
    </w:p>
    <w:p w:rsidR="005062F6" w:rsidRPr="005062F6" w:rsidRDefault="005062F6" w:rsidP="005062F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Ustawa z dnia 14 grudnia 2016r.  Prawo oświatowe (Dz.U z 2017r., poz. 59)</w:t>
      </w:r>
    </w:p>
    <w:p w:rsidR="005062F6" w:rsidRPr="005062F6" w:rsidRDefault="005062F6" w:rsidP="005062F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Uchwała Nr LIII/1246/2017 z dnia 28 grudnia 2017 r. w sprawie określenia kryteriów branych pod uwagę w postępowaniu rekrutacyjnym do przedszkoli, oddziałów przedszkolnych i innych form wychowania przedszkolnego, punktów przyznawanych za poszczególne z nich oraz dokumentów niezbędnych do potwierdzenia tych kryteriów.</w:t>
      </w:r>
    </w:p>
    <w:p w:rsidR="005062F6" w:rsidRPr="005062F6" w:rsidRDefault="005062F6" w:rsidP="005062F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Zarządzenie Nr VII/1534/2018 Prezydenta Miasta Rzeszowa z dnia 25 stycznia 2018 r. w sprawie ustalenia terminów przeprowadzania postępowania rekrutacyjnego i postępowania uzupełniającego do przedszkoli, oddziałów przedszkolnych w szkołach podstawowych, punktów przedszkolnych oraz klas I szkół podstawowych na rok szkolny 2018/2019.</w:t>
      </w:r>
    </w:p>
    <w:p w:rsidR="005062F6" w:rsidRPr="005062F6" w:rsidRDefault="005062F6" w:rsidP="005062F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Statut  Przedszkola Publicznego Nr 21 w Rzeszowie</w:t>
      </w:r>
    </w:p>
    <w:p w:rsidR="005062F6" w:rsidRPr="005062F6" w:rsidRDefault="005062F6" w:rsidP="005062F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 </w:t>
      </w:r>
    </w:p>
    <w:p w:rsidR="005062F6" w:rsidRPr="005062F6" w:rsidRDefault="005062F6" w:rsidP="005062F6">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5062F6">
        <w:rPr>
          <w:rFonts w:ascii="Times New Roman" w:eastAsia="Times New Roman" w:hAnsi="Times New Roman" w:cs="Times New Roman"/>
          <w:b/>
          <w:i/>
          <w:iCs/>
          <w:sz w:val="24"/>
          <w:szCs w:val="24"/>
          <w:u w:val="single"/>
          <w:lang w:eastAsia="pl-PL"/>
        </w:rPr>
        <w:t>Rozdział I</w:t>
      </w:r>
    </w:p>
    <w:p w:rsidR="005062F6" w:rsidRPr="005062F6" w:rsidRDefault="005062F6" w:rsidP="005062F6">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5062F6">
        <w:rPr>
          <w:rFonts w:ascii="Times New Roman" w:eastAsia="Times New Roman" w:hAnsi="Times New Roman" w:cs="Times New Roman"/>
          <w:b/>
          <w:i/>
          <w:iCs/>
          <w:sz w:val="24"/>
          <w:szCs w:val="24"/>
          <w:u w:val="single"/>
          <w:lang w:eastAsia="pl-PL"/>
        </w:rPr>
        <w:t>Postanowienia ogólne</w:t>
      </w:r>
    </w:p>
    <w:p w:rsidR="005062F6" w:rsidRPr="005062F6" w:rsidRDefault="005062F6" w:rsidP="005062F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Przyjmowanie dzieci do przedszkola dokonuje się po przeprowadzeniu postępowania rekrutacyjnego na wniosek rodziców (prawnych opiekunów).</w:t>
      </w:r>
    </w:p>
    <w:p w:rsidR="005062F6" w:rsidRPr="005062F6" w:rsidRDefault="005062F6" w:rsidP="005062F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Rodzice dzieci przyjętych corocznie składają na kolejny rok szkolny deklarację kontynuowania edukacji przedszkolnej w terminie poprzedzającym termin rozpoczęcia postępowania rekrutacyjnego (wg harmonogramu naboru elektronicznego).</w:t>
      </w:r>
    </w:p>
    <w:p w:rsidR="005062F6" w:rsidRPr="005062F6" w:rsidRDefault="005062F6" w:rsidP="005062F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Rekrutacja odbywa się  w dwóch etapach:</w:t>
      </w:r>
    </w:p>
    <w:p w:rsidR="005062F6" w:rsidRPr="005062F6" w:rsidRDefault="005062F6" w:rsidP="005062F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 xml:space="preserve">dla kandydatów kontynuujących edukację przedszkolną przez podpisanie przez rodziców i dostarczenie do przedszkola „Deklaracji pozostania w przedszkolu </w:t>
      </w:r>
      <w:r>
        <w:rPr>
          <w:rFonts w:ascii="Times New Roman" w:eastAsia="Times New Roman" w:hAnsi="Times New Roman" w:cs="Times New Roman"/>
          <w:sz w:val="24"/>
          <w:szCs w:val="24"/>
          <w:lang w:eastAsia="pl-PL"/>
        </w:rPr>
        <w:t xml:space="preserve">                     </w:t>
      </w:r>
      <w:r w:rsidRPr="005062F6">
        <w:rPr>
          <w:rFonts w:ascii="Times New Roman" w:eastAsia="Times New Roman" w:hAnsi="Times New Roman" w:cs="Times New Roman"/>
          <w:sz w:val="24"/>
          <w:szCs w:val="24"/>
          <w:lang w:eastAsia="pl-PL"/>
        </w:rPr>
        <w:t>na nowy rok szkolny”;</w:t>
      </w:r>
    </w:p>
    <w:p w:rsidR="005062F6" w:rsidRPr="005062F6" w:rsidRDefault="005062F6" w:rsidP="005062F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dla nowych kandydatów za pośrednictwem elektronicznego systemu naboru przez wypełnienie, podpisanie i dostarczenie do przedszkola pierwszego wyboru „Wniosku  zgłoszenia dziecka do przedszkola” wraz z wymaganymi załącznikami.</w:t>
      </w:r>
    </w:p>
    <w:p w:rsidR="005062F6" w:rsidRPr="005062F6" w:rsidRDefault="005062F6" w:rsidP="005062F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Wzór wniosku o przyjęcie kandydata do przedszkola jest określony przez organ prowadzący.</w:t>
      </w:r>
    </w:p>
    <w:p w:rsidR="005062F6" w:rsidRPr="005062F6" w:rsidRDefault="005062F6" w:rsidP="005062F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lastRenderedPageBreak/>
        <w:t>Wniosek o przyjęcie dziecka do przedszkola wypełniony tylko elektronicznie, a niedostarczony do placówki nie bierze udziału w rekrutacji.</w:t>
      </w:r>
    </w:p>
    <w:p w:rsidR="005062F6" w:rsidRPr="005062F6" w:rsidRDefault="005062F6" w:rsidP="005062F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062F6">
        <w:rPr>
          <w:rFonts w:ascii="Times New Roman" w:eastAsia="Times New Roman" w:hAnsi="Times New Roman" w:cs="Times New Roman"/>
          <w:b/>
          <w:bCs/>
          <w:i/>
          <w:iCs/>
          <w:sz w:val="24"/>
          <w:szCs w:val="24"/>
          <w:u w:val="single"/>
          <w:lang w:eastAsia="pl-PL"/>
        </w:rPr>
        <w:t>Rozdział II</w:t>
      </w:r>
    </w:p>
    <w:p w:rsidR="005062F6" w:rsidRPr="005062F6" w:rsidRDefault="005062F6" w:rsidP="005062F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062F6">
        <w:rPr>
          <w:rFonts w:ascii="Times New Roman" w:eastAsia="Times New Roman" w:hAnsi="Times New Roman" w:cs="Times New Roman"/>
          <w:b/>
          <w:bCs/>
          <w:i/>
          <w:iCs/>
          <w:sz w:val="24"/>
          <w:szCs w:val="24"/>
          <w:u w:val="single"/>
          <w:lang w:eastAsia="pl-PL"/>
        </w:rPr>
        <w:t>Kryteria naboru</w:t>
      </w:r>
    </w:p>
    <w:p w:rsidR="005062F6" w:rsidRPr="005062F6" w:rsidRDefault="005062F6" w:rsidP="005062F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Do  Przedszkola Publicznego Nr 21 w Rzeszowie prowadzonego przez Gminę Miasto Rzeszów przyjmowane są wyłącznie dzieci zamieszkałe</w:t>
      </w:r>
      <w:r>
        <w:rPr>
          <w:rFonts w:ascii="Times New Roman" w:eastAsia="Times New Roman" w:hAnsi="Times New Roman" w:cs="Times New Roman"/>
          <w:sz w:val="24"/>
          <w:szCs w:val="24"/>
          <w:lang w:eastAsia="pl-PL"/>
        </w:rPr>
        <w:t xml:space="preserve"> na terenie Rzeszowa (w oparciu </w:t>
      </w:r>
      <w:r w:rsidRPr="005062F6">
        <w:rPr>
          <w:rFonts w:ascii="Times New Roman" w:eastAsia="Times New Roman" w:hAnsi="Times New Roman" w:cs="Times New Roman"/>
          <w:sz w:val="24"/>
          <w:szCs w:val="24"/>
          <w:lang w:eastAsia="pl-PL"/>
        </w:rPr>
        <w:t>o informacje zamieszczone w formularzu wniosku oraz dokumenty potwierdzające spełnienie tego kryterium).</w:t>
      </w:r>
    </w:p>
    <w:p w:rsidR="005062F6" w:rsidRPr="005062F6" w:rsidRDefault="005062F6" w:rsidP="005062F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Zgodnie z ustawą o systemie oświaty oraz zmianami do tej ustawy, w pierwszej kolejności powinny zostać przyjęte dzieci zobowiązane do odbycia rocznego przygotowania przedszkolnego.</w:t>
      </w:r>
    </w:p>
    <w:p w:rsidR="005062F6" w:rsidRPr="005062F6" w:rsidRDefault="005062F6" w:rsidP="005062F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W przypadku większej liczby kandydatów spełniających warunek w pkt 2, w rozdziale II, niż liczba wolnych miejsc w przedszkolu, na pierwszym etapie postępowania rekrutacyjnego są brane pod uwagę łącznie następujące kryteria, mające jednakową wartość 100 pkt, kryteria ustawowe:</w:t>
      </w:r>
    </w:p>
    <w:p w:rsidR="005062F6" w:rsidRPr="005062F6" w:rsidRDefault="005062F6" w:rsidP="005062F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wielodzietność rodziny kandydata – oznacza to rodzinę wychowującą  troje lub więcej dzieci (oświadczenie);</w:t>
      </w:r>
    </w:p>
    <w:p w:rsidR="005062F6" w:rsidRPr="005062F6" w:rsidRDefault="005062F6" w:rsidP="005062F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niepełnosprawność kandydata ( orzeczenie o potrzebie kształcenia specjalnego wydane ze względu na niepełnosprawność, orzeczenie o niepełnosprawności lub o stopniu niepełnosprawności lub orzeczenie równoważne w rozumieniu przepisów ustawy z dnia 27 sierpnia 1997r. o rehabilitacji zawodowej i społecznej oraz zatrudnianiu osób niepełnosprawnych);</w:t>
      </w:r>
    </w:p>
    <w:p w:rsidR="005062F6" w:rsidRPr="005062F6" w:rsidRDefault="005062F6" w:rsidP="005062F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niepełnosprawność jednego z rodziców kandydata  (jw.);</w:t>
      </w:r>
    </w:p>
    <w:p w:rsidR="005062F6" w:rsidRPr="005062F6" w:rsidRDefault="005062F6" w:rsidP="005062F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niepełnosprawność obojga rodziców kandydata (jw.);</w:t>
      </w:r>
    </w:p>
    <w:p w:rsidR="005062F6" w:rsidRPr="005062F6" w:rsidRDefault="005062F6" w:rsidP="005062F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niepełnosprawność rodzeństwa kandydata (jw.);</w:t>
      </w:r>
    </w:p>
    <w:p w:rsidR="005062F6" w:rsidRPr="005062F6" w:rsidRDefault="005062F6" w:rsidP="005062F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samotne wychowywanie kandydata w rodzinie ( prawomocny wyrok sądu rodzinnego orzekający rozwód lub separację albo akt zgonu oraz oświadczenie o samotnym wychowaniu dziecka oraz niewychowaniu żadnego dziecka wspólnie z jego rodzicem);</w:t>
      </w:r>
    </w:p>
    <w:p w:rsidR="005062F6" w:rsidRPr="005062F6" w:rsidRDefault="005062F6" w:rsidP="005062F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objęcie kandydata pieczą zastępczą ( dokument poświadczający objęcie dziecka pieczą zastępczą zgodnie z ustawą z dnia 9 czerwca 2011r. o wspieraniu rodziny i systemie pieczy zastępczej).</w:t>
      </w:r>
    </w:p>
    <w:p w:rsidR="005062F6" w:rsidRPr="005062F6" w:rsidRDefault="005062F6" w:rsidP="005062F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Oświadczenia składa się pod rygorem odpowiedzialności karnej za składanie fałszywych zeznań.</w:t>
      </w:r>
    </w:p>
    <w:p w:rsidR="005062F6" w:rsidRPr="005062F6" w:rsidRDefault="005062F6" w:rsidP="005062F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Oświadczenie o samotnym wychowywaniu dziecka może być zweryfikowane w drodze wywiadu, o którym mowa w art. 23 ust. 4a ustawy z dnia 28 listopada 2003r. o świadczeniach rodzinnych.</w:t>
      </w:r>
    </w:p>
    <w:p w:rsidR="005062F6" w:rsidRPr="005062F6" w:rsidRDefault="005062F6" w:rsidP="005062F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Przewodniczący Komisji Rekrutacyjnej może żądać dokumentów potwierdzających okoliczności zawarte w oświadczeniach lub zwrócić się do Prezydenta Miasta Rzeszowa o potwierdzenie tych okoliczności. Prezydent potwierdza te okoliczność w terminie 14 dni.</w:t>
      </w:r>
    </w:p>
    <w:p w:rsidR="005062F6" w:rsidRPr="005062F6" w:rsidRDefault="005062F6" w:rsidP="005062F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lastRenderedPageBreak/>
        <w:t>W przypadku równorzędnych wyników uzyskanych w pierwszym etapie postępowania rekrutacyjnego lub jeżeli po zakończeniu tego etapu,  przedszkole będzie dysponowało wolnymi miejscami, na drugim etapie postępowania rekrutacyjnego są brane pod uwagę kryteria określone przez organ prowadzący, mające różną wartość punktową:</w:t>
      </w:r>
    </w:p>
    <w:p w:rsidR="005062F6" w:rsidRPr="005062F6" w:rsidRDefault="005062F6" w:rsidP="005062F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 xml:space="preserve">oboje rodzice (prawni opiekunowie) lub rodzic (prawny opiekun) samotnie wychowujący kandydata wskazali Rzeszów jako miejsce zamieszkania w rocznym rozliczeniu podatku dochodowego za rok ubiegły lub poprzedzający rok ubiegły </w:t>
      </w:r>
      <w:r w:rsidRPr="005062F6">
        <w:rPr>
          <w:rFonts w:ascii="Times New Roman" w:eastAsia="Times New Roman" w:hAnsi="Times New Roman" w:cs="Times New Roman"/>
          <w:b/>
          <w:bCs/>
          <w:sz w:val="24"/>
          <w:szCs w:val="24"/>
          <w:lang w:eastAsia="pl-PL"/>
        </w:rPr>
        <w:t>– 20</w:t>
      </w:r>
      <w:r w:rsidRPr="005062F6">
        <w:rPr>
          <w:rFonts w:ascii="Times New Roman" w:eastAsia="Times New Roman" w:hAnsi="Times New Roman" w:cs="Times New Roman"/>
          <w:sz w:val="24"/>
          <w:szCs w:val="24"/>
          <w:lang w:eastAsia="pl-PL"/>
        </w:rPr>
        <w:t> </w:t>
      </w:r>
      <w:r w:rsidRPr="005062F6">
        <w:rPr>
          <w:rFonts w:ascii="Times New Roman" w:eastAsia="Times New Roman" w:hAnsi="Times New Roman" w:cs="Times New Roman"/>
          <w:b/>
          <w:bCs/>
          <w:sz w:val="24"/>
          <w:szCs w:val="24"/>
          <w:lang w:eastAsia="pl-PL"/>
        </w:rPr>
        <w:t>pkt</w:t>
      </w:r>
      <w:r w:rsidRPr="005062F6">
        <w:rPr>
          <w:rFonts w:ascii="Times New Roman" w:eastAsia="Times New Roman" w:hAnsi="Times New Roman" w:cs="Times New Roman"/>
          <w:sz w:val="24"/>
          <w:szCs w:val="24"/>
          <w:lang w:eastAsia="pl-PL"/>
        </w:rPr>
        <w:t xml:space="preserve"> (kserokopia pierwszej strony zeznania podatkowego lub zaświadczenie z urzędu skarbowego),</w:t>
      </w:r>
    </w:p>
    <w:p w:rsidR="005062F6" w:rsidRPr="005062F6" w:rsidRDefault="005062F6" w:rsidP="005062F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 xml:space="preserve">jeden z rodziców (prawnych opiekunów) kandydata wskazał Rzeszów jako miejsce zamieszkania w rocznym rozliczeniu podatku dochodowego za rok ubiegły                                   lub poprzedzający rok ubiegły – </w:t>
      </w:r>
      <w:r w:rsidRPr="005062F6">
        <w:rPr>
          <w:rFonts w:ascii="Times New Roman" w:eastAsia="Times New Roman" w:hAnsi="Times New Roman" w:cs="Times New Roman"/>
          <w:b/>
          <w:bCs/>
          <w:sz w:val="24"/>
          <w:szCs w:val="24"/>
          <w:lang w:eastAsia="pl-PL"/>
        </w:rPr>
        <w:t>15</w:t>
      </w:r>
      <w:r w:rsidRPr="005062F6">
        <w:rPr>
          <w:rFonts w:ascii="Times New Roman" w:eastAsia="Times New Roman" w:hAnsi="Times New Roman" w:cs="Times New Roman"/>
          <w:sz w:val="24"/>
          <w:szCs w:val="24"/>
          <w:lang w:eastAsia="pl-PL"/>
        </w:rPr>
        <w:t> </w:t>
      </w:r>
      <w:r w:rsidRPr="005062F6">
        <w:rPr>
          <w:rFonts w:ascii="Times New Roman" w:eastAsia="Times New Roman" w:hAnsi="Times New Roman" w:cs="Times New Roman"/>
          <w:b/>
          <w:bCs/>
          <w:sz w:val="24"/>
          <w:szCs w:val="24"/>
          <w:lang w:eastAsia="pl-PL"/>
        </w:rPr>
        <w:t>pkt</w:t>
      </w:r>
      <w:r w:rsidRPr="005062F6">
        <w:rPr>
          <w:rFonts w:ascii="Times New Roman" w:eastAsia="Times New Roman" w:hAnsi="Times New Roman" w:cs="Times New Roman"/>
          <w:sz w:val="24"/>
          <w:szCs w:val="24"/>
          <w:lang w:eastAsia="pl-PL"/>
        </w:rPr>
        <w:t xml:space="preserve"> (kserokopia pierwszej strony zeznania podatkowego lub zaświadczenie z urzędu skarbowego),</w:t>
      </w:r>
    </w:p>
    <w:p w:rsidR="005062F6" w:rsidRPr="005062F6" w:rsidRDefault="005062F6" w:rsidP="005062F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 xml:space="preserve">oboje rodzice (prawni opiekunowie) lub rodzic (prawny opiekun) samotnie wychowujący dziecko pracują, studiują lub uczą się w trybie dziennym lub prowadzą pozarolniczą działalność gospodarczą – </w:t>
      </w:r>
      <w:r w:rsidRPr="005062F6">
        <w:rPr>
          <w:rFonts w:ascii="Times New Roman" w:eastAsia="Times New Roman" w:hAnsi="Times New Roman" w:cs="Times New Roman"/>
          <w:b/>
          <w:bCs/>
          <w:sz w:val="24"/>
          <w:szCs w:val="24"/>
          <w:lang w:eastAsia="pl-PL"/>
        </w:rPr>
        <w:t>10 pkt</w:t>
      </w:r>
      <w:r w:rsidRPr="005062F6">
        <w:rPr>
          <w:rFonts w:ascii="Times New Roman" w:eastAsia="Times New Roman" w:hAnsi="Times New Roman" w:cs="Times New Roman"/>
          <w:sz w:val="24"/>
          <w:szCs w:val="24"/>
          <w:lang w:eastAsia="pl-PL"/>
        </w:rPr>
        <w:t xml:space="preserve"> (zaświadczenie z zakładu pracy, uczelni lub szkoły, wydruk z CEIDG);</w:t>
      </w:r>
    </w:p>
    <w:p w:rsidR="005062F6" w:rsidRPr="005062F6" w:rsidRDefault="005062F6" w:rsidP="005062F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 xml:space="preserve">jeden z rodziców (prawnych opiekunów) pracuje, studiuje lub uczy się w trybie dziennym lub prowadzi pozarolniczą działalność gospodarczą – </w:t>
      </w:r>
      <w:r w:rsidRPr="005062F6">
        <w:rPr>
          <w:rFonts w:ascii="Times New Roman" w:eastAsia="Times New Roman" w:hAnsi="Times New Roman" w:cs="Times New Roman"/>
          <w:b/>
          <w:bCs/>
          <w:sz w:val="24"/>
          <w:szCs w:val="24"/>
          <w:lang w:eastAsia="pl-PL"/>
        </w:rPr>
        <w:t xml:space="preserve">5 pkt </w:t>
      </w:r>
      <w:r w:rsidRPr="005062F6">
        <w:rPr>
          <w:rFonts w:ascii="Times New Roman" w:eastAsia="Times New Roman" w:hAnsi="Times New Roman" w:cs="Times New Roman"/>
          <w:sz w:val="24"/>
          <w:szCs w:val="24"/>
          <w:lang w:eastAsia="pl-PL"/>
        </w:rPr>
        <w:t>(zaświadczenie z zakładu pracy, uczelni, szkoły, wydruk z CEIDG);</w:t>
      </w:r>
    </w:p>
    <w:p w:rsidR="005062F6" w:rsidRPr="005062F6" w:rsidRDefault="005062F6" w:rsidP="005062F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 xml:space="preserve">rodzeństwo kandydata uczęszcza do danego przedszkola (oddziału przedszkolnego, innej formy wychowania przedszkolnego, zespołu szkół) – </w:t>
      </w:r>
      <w:r w:rsidRPr="005062F6">
        <w:rPr>
          <w:rFonts w:ascii="Times New Roman" w:eastAsia="Times New Roman" w:hAnsi="Times New Roman" w:cs="Times New Roman"/>
          <w:b/>
          <w:bCs/>
          <w:sz w:val="24"/>
          <w:szCs w:val="24"/>
          <w:lang w:eastAsia="pl-PL"/>
        </w:rPr>
        <w:t>2 pkt;</w:t>
      </w:r>
    </w:p>
    <w:p w:rsidR="005062F6" w:rsidRPr="005062F6" w:rsidRDefault="005062F6" w:rsidP="005062F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 xml:space="preserve">jednoczesne ubieganie się rodzeństwa o przyjęcie do  wybranego przedszkola (oddziału przedszkolnego, innej formy wychowania przedszkolnego)– </w:t>
      </w:r>
      <w:r w:rsidRPr="005062F6">
        <w:rPr>
          <w:rFonts w:ascii="Times New Roman" w:eastAsia="Times New Roman" w:hAnsi="Times New Roman" w:cs="Times New Roman"/>
          <w:b/>
          <w:bCs/>
          <w:sz w:val="24"/>
          <w:szCs w:val="24"/>
          <w:lang w:eastAsia="pl-PL"/>
        </w:rPr>
        <w:t>1 pkt dla każdego  z rodzeństwa.</w:t>
      </w:r>
    </w:p>
    <w:p w:rsidR="005062F6" w:rsidRPr="005062F6" w:rsidRDefault="005062F6" w:rsidP="005062F6">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Dzieci zamieszkałe poza obszarem Gminy Miasta Rzeszów mogą być przyjęte                                  do przedszkola za zgodą organu prowadzącego, jeżeli po zakończonej rekrutacji gmina nadal dysponuje wolnymi miejscami.</w:t>
      </w:r>
    </w:p>
    <w:p w:rsidR="005062F6" w:rsidRPr="005062F6" w:rsidRDefault="005062F6" w:rsidP="005062F6">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Zaznaczenie w formularzu (podaniu o przyjęcie dziecka) sformułowania „odmawiam odpowiedzi” jest równoznaczne z przyjęciem do wiadomości faktu, iż dane kryterium nie będzie brane pod uwagę na etapie kwalifikowania dziecka do przedszkola.</w:t>
      </w:r>
    </w:p>
    <w:p w:rsidR="005062F6" w:rsidRPr="005062F6" w:rsidRDefault="005062F6" w:rsidP="005062F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 </w:t>
      </w:r>
    </w:p>
    <w:p w:rsidR="005062F6" w:rsidRPr="005062F6" w:rsidRDefault="005062F6" w:rsidP="005062F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062F6">
        <w:rPr>
          <w:rFonts w:ascii="Times New Roman" w:eastAsia="Times New Roman" w:hAnsi="Times New Roman" w:cs="Times New Roman"/>
          <w:b/>
          <w:bCs/>
          <w:i/>
          <w:iCs/>
          <w:sz w:val="24"/>
          <w:szCs w:val="24"/>
          <w:u w:val="single"/>
          <w:lang w:eastAsia="pl-PL"/>
        </w:rPr>
        <w:t>Rozdział III</w:t>
      </w:r>
    </w:p>
    <w:p w:rsidR="005062F6" w:rsidRPr="005062F6" w:rsidRDefault="005062F6" w:rsidP="005062F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062F6">
        <w:rPr>
          <w:rFonts w:ascii="Times New Roman" w:eastAsia="Times New Roman" w:hAnsi="Times New Roman" w:cs="Times New Roman"/>
          <w:b/>
          <w:bCs/>
          <w:i/>
          <w:iCs/>
          <w:sz w:val="24"/>
          <w:szCs w:val="24"/>
          <w:u w:val="single"/>
          <w:lang w:eastAsia="pl-PL"/>
        </w:rPr>
        <w:t xml:space="preserve">Tryb pracy Komisji Rekrutacyjnej </w:t>
      </w:r>
    </w:p>
    <w:p w:rsidR="005062F6" w:rsidRPr="005062F6" w:rsidRDefault="005062F6" w:rsidP="005062F6">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 xml:space="preserve">W skład Komisji Rekrutacyjnej wchodzą: </w:t>
      </w:r>
    </w:p>
    <w:p w:rsidR="005062F6" w:rsidRPr="005062F6" w:rsidRDefault="005062F6" w:rsidP="005062F6">
      <w:pPr>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trzech przedstawicieli Rady Pedagogicznej</w:t>
      </w:r>
    </w:p>
    <w:p w:rsidR="005062F6" w:rsidRPr="005062F6" w:rsidRDefault="005062F6" w:rsidP="005062F6">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Przewodniczącym Komisji Rekrutacyjnej jest osoba wyznaczona przez dyrektora przedszkola.</w:t>
      </w:r>
    </w:p>
    <w:p w:rsidR="005062F6" w:rsidRPr="005062F6" w:rsidRDefault="005062F6" w:rsidP="005062F6">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 xml:space="preserve">Przewodniczący Komisji Rekrutacyjnej odpowiedzialny jest za: </w:t>
      </w:r>
    </w:p>
    <w:p w:rsidR="005062F6" w:rsidRPr="005062F6" w:rsidRDefault="005062F6" w:rsidP="005062F6">
      <w:pPr>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umożliwienie członkom komisji zapoznania się z wnioskami o przyjęcie                           do przedszkola i załączonymi do nich dokumentami,</w:t>
      </w:r>
    </w:p>
    <w:p w:rsidR="005062F6" w:rsidRPr="005062F6" w:rsidRDefault="005062F6" w:rsidP="005062F6">
      <w:pPr>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ustalenie dni i godzin posiedzeń komisji</w:t>
      </w:r>
    </w:p>
    <w:p w:rsidR="005062F6" w:rsidRPr="005062F6" w:rsidRDefault="005062F6" w:rsidP="005062F6">
      <w:pPr>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zwoływanie i prowadzenie posiedzeń komisji</w:t>
      </w:r>
    </w:p>
    <w:p w:rsidR="005062F6" w:rsidRPr="005062F6" w:rsidRDefault="005062F6" w:rsidP="005062F6">
      <w:pPr>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lastRenderedPageBreak/>
        <w:t>zwoływanie nadzwyczajnych posiedzeń komisji</w:t>
      </w:r>
    </w:p>
    <w:p w:rsidR="005062F6" w:rsidRPr="005062F6" w:rsidRDefault="005062F6" w:rsidP="005062F6">
      <w:pPr>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dookreślania zasad sporządzania protokołu postępowania rekrutacyjnego</w:t>
      </w:r>
    </w:p>
    <w:p w:rsidR="005062F6" w:rsidRPr="005062F6" w:rsidRDefault="005062F6" w:rsidP="005062F6">
      <w:pPr>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podanie do publicznej wiadomości w formie listy kandydatów zakwalifikowanych  i niezakwalifikowanych do przyjęcia, zawierającej imiona                   i nazwiska kandydatów oraz informację o zakwalifikowaniu lub niezakwalifikowaniu kandydata do Przedszkola Publicznego Nr 21 w Rzeszowie   i podpisanie ich,</w:t>
      </w:r>
    </w:p>
    <w:p w:rsidR="005062F6" w:rsidRPr="005062F6" w:rsidRDefault="005062F6" w:rsidP="005062F6">
      <w:pPr>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podanie do publicznej wiadomości podpisanych list kandydatów przyjętych  i nieprzyjętych, do przedszkola uszeregowane  w kolejności alfabetycznej lub informację o liczbie wolnych miejsc oraz najniższą liczbę punktów, która uprawnia do przyjęcia.</w:t>
      </w:r>
    </w:p>
    <w:p w:rsidR="005062F6" w:rsidRPr="005062F6" w:rsidRDefault="005062F6" w:rsidP="005062F6">
      <w:pPr>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napisanie uzasadnienia odmowy przyjęcia kandydata  na wniosek rodzica lub opiekuna prawnego w terminie 5 dni od dnia wpłynięcia wniosku o uzasadnienie (wniosek winieni wpłynąć w terminie do 7 dni od podania do publicznej wiadomości listy kandydatów przyjętych i nieprzyjętych).</w:t>
      </w:r>
    </w:p>
    <w:p w:rsidR="005062F6" w:rsidRPr="005062F6" w:rsidRDefault="005062F6" w:rsidP="005062F6">
      <w:pPr>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organizację i przebieg rekrutacji uzupełniającej,</w:t>
      </w:r>
    </w:p>
    <w:p w:rsidR="005062F6" w:rsidRPr="005062F6" w:rsidRDefault="005062F6" w:rsidP="005062F6">
      <w:pPr>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zgodność rozstrzygnięć postępowania rekrutacyjnego z zapisem w protokole,</w:t>
      </w:r>
    </w:p>
    <w:p w:rsidR="005062F6" w:rsidRPr="005062F6" w:rsidRDefault="005062F6" w:rsidP="005062F6">
      <w:pPr>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podpisanie protokołu przez wszystkich członków komisji rekrutacyjnej,</w:t>
      </w:r>
    </w:p>
    <w:p w:rsidR="005062F6" w:rsidRPr="005062F6" w:rsidRDefault="005062F6" w:rsidP="005062F6">
      <w:pPr>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przekazanie protokołu dyrektorowi przedszkola wraz z listami kandydatów zakwalifikowanych, niezakwalifikowanych, przyjętych i nieprzyjętych.</w:t>
      </w:r>
    </w:p>
    <w:p w:rsidR="005062F6" w:rsidRPr="005062F6" w:rsidRDefault="005062F6" w:rsidP="005062F6">
      <w:pPr>
        <w:spacing w:before="100" w:beforeAutospacing="1" w:after="100" w:afterAutospacing="1" w:line="240" w:lineRule="auto"/>
        <w:ind w:left="1440"/>
        <w:jc w:val="both"/>
        <w:rPr>
          <w:rFonts w:ascii="Times New Roman" w:eastAsia="Times New Roman" w:hAnsi="Times New Roman" w:cs="Times New Roman"/>
          <w:sz w:val="24"/>
          <w:szCs w:val="24"/>
          <w:lang w:eastAsia="pl-PL"/>
        </w:rPr>
      </w:pPr>
    </w:p>
    <w:p w:rsidR="005062F6" w:rsidRPr="005062F6" w:rsidRDefault="005062F6" w:rsidP="005062F6">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 xml:space="preserve">Do zadań Komisji Rekrutacyjnej należy: </w:t>
      </w:r>
    </w:p>
    <w:p w:rsidR="005062F6" w:rsidRPr="005062F6" w:rsidRDefault="005062F6" w:rsidP="005062F6">
      <w:pPr>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procedowanie postępowania rekrutacyjnego zgodnie z niniejszym regulaminem i zasadą poufności informacji o kandydatach i ich rodzinach w trakcie prac komisji i po ich zakończeniu,</w:t>
      </w:r>
    </w:p>
    <w:p w:rsidR="005062F6" w:rsidRPr="005062F6" w:rsidRDefault="005062F6" w:rsidP="005062F6">
      <w:pPr>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weryfikacja przedłożonych wniosków wraz z dokumentacją potwierdzającą spełnienie  kryteriów,</w:t>
      </w:r>
    </w:p>
    <w:p w:rsidR="005062F6" w:rsidRPr="005062F6" w:rsidRDefault="005062F6" w:rsidP="005062F6">
      <w:pPr>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ustalenie wyników  postępowania rekrutacyjnego i podanie do publicznej wiadomości listy kandydatów zakwalifikowanych i niezakwalifikowanych (wg wskazań określonych  w ustawie Prawo oświatowe),</w:t>
      </w:r>
    </w:p>
    <w:p w:rsidR="005062F6" w:rsidRPr="005062F6" w:rsidRDefault="005062F6" w:rsidP="005062F6">
      <w:pPr>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ustalenie i podanie do publicznej wiadomości listy kandydatów przyjętych i nieprzyjętych (wg wskazań określonych w ustawie Prawo Oświatowe)</w:t>
      </w:r>
    </w:p>
    <w:p w:rsidR="005062F6" w:rsidRPr="005062F6" w:rsidRDefault="005062F6" w:rsidP="005062F6">
      <w:pPr>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sporządzenie protokołu postępowania rekrutacyjnego wraz z obowiązującymi załącznikami).</w:t>
      </w:r>
    </w:p>
    <w:p w:rsidR="005062F6" w:rsidRPr="005062F6" w:rsidRDefault="005062F6" w:rsidP="005062F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 </w:t>
      </w:r>
    </w:p>
    <w:p w:rsidR="005062F6" w:rsidRPr="005062F6" w:rsidRDefault="005062F6" w:rsidP="005062F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062F6">
        <w:rPr>
          <w:rFonts w:ascii="Times New Roman" w:eastAsia="Times New Roman" w:hAnsi="Times New Roman" w:cs="Times New Roman"/>
          <w:b/>
          <w:bCs/>
          <w:i/>
          <w:iCs/>
          <w:sz w:val="24"/>
          <w:szCs w:val="24"/>
          <w:u w:val="single"/>
          <w:lang w:eastAsia="pl-PL"/>
        </w:rPr>
        <w:t>Rozdział IV</w:t>
      </w:r>
    </w:p>
    <w:p w:rsidR="005062F6" w:rsidRPr="005062F6" w:rsidRDefault="005062F6" w:rsidP="005062F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062F6">
        <w:rPr>
          <w:rFonts w:ascii="Times New Roman" w:eastAsia="Times New Roman" w:hAnsi="Times New Roman" w:cs="Times New Roman"/>
          <w:b/>
          <w:bCs/>
          <w:i/>
          <w:iCs/>
          <w:sz w:val="24"/>
          <w:szCs w:val="24"/>
          <w:u w:val="single"/>
          <w:lang w:eastAsia="pl-PL"/>
        </w:rPr>
        <w:t xml:space="preserve">Zadania Dyrektora Przedszkola </w:t>
      </w:r>
    </w:p>
    <w:p w:rsidR="005062F6" w:rsidRPr="005062F6" w:rsidRDefault="005062F6" w:rsidP="005062F6">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Przyjmuje wnioski o przyjęcie dziecka do przedszkola składane przez opiekunów prawnych.</w:t>
      </w:r>
    </w:p>
    <w:p w:rsidR="005062F6" w:rsidRPr="005062F6" w:rsidRDefault="005062F6" w:rsidP="005062F6">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W przypadku stanu nadzwyczajnego ustala w porozumieniu z organem prowadzącym modyfikację terminów przeprowadzanie czynności w postępowaniu rekrutacyjnym, a także podaje je do publicznej wiadomości.</w:t>
      </w:r>
    </w:p>
    <w:p w:rsidR="005062F6" w:rsidRPr="005062F6" w:rsidRDefault="005062F6" w:rsidP="005062F6">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lastRenderedPageBreak/>
        <w:t>Informuje Prezydenta Miasta Rzeszowa o nieprzyjęciu kandydata do przedszkola, któremu gmina ma obowiązek zapewnić możliwość korzystania  z wychowania przedszkolnego.</w:t>
      </w:r>
    </w:p>
    <w:p w:rsidR="005062F6" w:rsidRPr="005062F6" w:rsidRDefault="005062F6" w:rsidP="005062F6">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Powołuje komisję rekrutacyjną i wyznacza przewodniczącego komisji.</w:t>
      </w:r>
    </w:p>
    <w:p w:rsidR="005062F6" w:rsidRPr="005062F6" w:rsidRDefault="005062F6" w:rsidP="005062F6">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Podaje do publicznej wiadomości:</w:t>
      </w:r>
    </w:p>
    <w:p w:rsidR="005062F6" w:rsidRPr="005062F6" w:rsidRDefault="005062F6" w:rsidP="005062F6">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termin rekrutacji i zasady jej przeprowadzenia,</w:t>
      </w:r>
    </w:p>
    <w:p w:rsidR="005062F6" w:rsidRPr="005062F6" w:rsidRDefault="005062F6" w:rsidP="005062F6">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regulamin rekrutacji,</w:t>
      </w:r>
    </w:p>
    <w:p w:rsidR="005062F6" w:rsidRPr="005062F6" w:rsidRDefault="005062F6" w:rsidP="005062F6">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prawa i obowiązki rodziców i opiekunów prawnych kandydatów w procesie rekrutacyjnym ze szczególnym uwzględnieniem prawa do odwołania się od decyzji komisji.</w:t>
      </w:r>
    </w:p>
    <w:p w:rsidR="005062F6" w:rsidRPr="005062F6" w:rsidRDefault="005062F6" w:rsidP="005062F6">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Rozpatruje odwołanie rodzica lub opiekuna prawnego od rozstrzygnięć komisji rekrutacyjnej.</w:t>
      </w:r>
    </w:p>
    <w:p w:rsidR="005062F6" w:rsidRPr="005062F6" w:rsidRDefault="005062F6" w:rsidP="005062F6">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Zapewnia bezpieczeństwo danych osobowych i danych wrażliwych kandydatów i ich rodziców lub opiekunów zgromadzonych dla potrzeb postępowania rekrutacyjnego.</w:t>
      </w:r>
    </w:p>
    <w:p w:rsidR="005062F6" w:rsidRPr="005062F6" w:rsidRDefault="005062F6" w:rsidP="005062F6">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Archiwizuje dokumentację rekrutacyjną na zasadach określonych w ustawie Prawo oświatowe.</w:t>
      </w:r>
    </w:p>
    <w:p w:rsidR="005062F6" w:rsidRPr="005062F6" w:rsidRDefault="005062F6" w:rsidP="005062F6">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 Przyjmuje dzieci do przedszkola na wolne miejsca w trakcie roku szkolnego z uwzględnieniem postanowień zawartych w rozdz. II .</w:t>
      </w:r>
    </w:p>
    <w:p w:rsidR="005062F6" w:rsidRPr="005062F6" w:rsidRDefault="005062F6" w:rsidP="005062F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 </w:t>
      </w:r>
    </w:p>
    <w:p w:rsidR="005062F6" w:rsidRPr="005062F6" w:rsidRDefault="005062F6" w:rsidP="005062F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062F6">
        <w:rPr>
          <w:rFonts w:ascii="Times New Roman" w:eastAsia="Times New Roman" w:hAnsi="Times New Roman" w:cs="Times New Roman"/>
          <w:b/>
          <w:bCs/>
          <w:i/>
          <w:iCs/>
          <w:sz w:val="24"/>
          <w:szCs w:val="24"/>
          <w:u w:val="single"/>
          <w:lang w:eastAsia="pl-PL"/>
        </w:rPr>
        <w:t>Rozdział V</w:t>
      </w:r>
    </w:p>
    <w:p w:rsidR="005062F6" w:rsidRPr="005062F6" w:rsidRDefault="005062F6" w:rsidP="005062F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062F6">
        <w:rPr>
          <w:rFonts w:ascii="Times New Roman" w:eastAsia="Times New Roman" w:hAnsi="Times New Roman" w:cs="Times New Roman"/>
          <w:b/>
          <w:bCs/>
          <w:i/>
          <w:iCs/>
          <w:sz w:val="24"/>
          <w:szCs w:val="24"/>
          <w:u w:val="single"/>
          <w:lang w:eastAsia="pl-PL"/>
        </w:rPr>
        <w:t>Zasady rekrutacji dzieci do przedszkola</w:t>
      </w:r>
    </w:p>
    <w:p w:rsidR="005062F6" w:rsidRPr="005062F6" w:rsidRDefault="005062F6" w:rsidP="005062F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1. Postępowanie rekrutacyjne na wolne miejsca przeprowadza komisja rekrutacyjna powołana przez dyrektora przedszkola.</w:t>
      </w:r>
    </w:p>
    <w:p w:rsidR="005062F6" w:rsidRPr="005062F6" w:rsidRDefault="005062F6" w:rsidP="005062F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2. Liczba miejsc wolnych jest ustalana jako różnica liczby miejsc ogółem i liczby deklaracji woli o kontynuacji edukacji w danym przedszkolu przez rodziców lub opiekunów prawnych wychowanków uczęszczających do przedszkola.</w:t>
      </w:r>
    </w:p>
    <w:p w:rsidR="005062F6" w:rsidRPr="005062F6" w:rsidRDefault="005062F6" w:rsidP="005062F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3. Komisja rekrutacyjna działa na podstawie Zarządzenia dyrektora w oparciu o regulamin rekrutacji.</w:t>
      </w:r>
    </w:p>
    <w:p w:rsidR="005062F6" w:rsidRPr="005062F6" w:rsidRDefault="005062F6" w:rsidP="005062F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 </w:t>
      </w:r>
    </w:p>
    <w:p w:rsidR="005062F6" w:rsidRPr="005062F6" w:rsidRDefault="005062F6" w:rsidP="005062F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062F6">
        <w:rPr>
          <w:rFonts w:ascii="Times New Roman" w:eastAsia="Times New Roman" w:hAnsi="Times New Roman" w:cs="Times New Roman"/>
          <w:b/>
          <w:bCs/>
          <w:i/>
          <w:iCs/>
          <w:sz w:val="24"/>
          <w:szCs w:val="24"/>
          <w:u w:val="single"/>
          <w:lang w:eastAsia="pl-PL"/>
        </w:rPr>
        <w:t>Rozdział VI</w:t>
      </w:r>
    </w:p>
    <w:p w:rsidR="005062F6" w:rsidRPr="005062F6" w:rsidRDefault="005062F6" w:rsidP="005062F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062F6">
        <w:rPr>
          <w:rFonts w:ascii="Times New Roman" w:eastAsia="Times New Roman" w:hAnsi="Times New Roman" w:cs="Times New Roman"/>
          <w:b/>
          <w:bCs/>
          <w:i/>
          <w:iCs/>
          <w:sz w:val="24"/>
          <w:szCs w:val="24"/>
          <w:u w:val="single"/>
          <w:lang w:eastAsia="pl-PL"/>
        </w:rPr>
        <w:t xml:space="preserve">Procedura odwoławcza </w:t>
      </w:r>
    </w:p>
    <w:p w:rsidR="005062F6" w:rsidRPr="005062F6" w:rsidRDefault="005062F6" w:rsidP="005062F6">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Data podania do publicznej wiadomości listy kandydatów przyjętych i nieprzyjętych rozpoczyna procedurę odwoławczą.</w:t>
      </w:r>
    </w:p>
    <w:p w:rsidR="005062F6" w:rsidRPr="005062F6" w:rsidRDefault="005062F6" w:rsidP="005062F6">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 xml:space="preserve">Rodzice lub opiekunowie prawni kandydata, który nie został przyjęty do Przedszkola Publicznego Nr 21 w Rzeszowie w terminie 7 dni od upublicznienia list występują </w:t>
      </w:r>
      <w:r w:rsidRPr="005062F6">
        <w:rPr>
          <w:rFonts w:ascii="Times New Roman" w:eastAsia="Times New Roman" w:hAnsi="Times New Roman" w:cs="Times New Roman"/>
          <w:sz w:val="24"/>
          <w:szCs w:val="24"/>
          <w:lang w:eastAsia="pl-PL"/>
        </w:rPr>
        <w:lastRenderedPageBreak/>
        <w:t>do komisji rekrutacyjnej z wnioskiem o uzasadnienie odmowy przyjęcia dziecka do przedszkola.</w:t>
      </w:r>
    </w:p>
    <w:p w:rsidR="005062F6" w:rsidRPr="005062F6" w:rsidRDefault="005062F6" w:rsidP="005062F6">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Komisja rekrutacyjna w terminie 5 dni od dnia złożenia wniosku przez rodzica                           lub opiekuna prawnego kandydata podaje przyczyny odmowy przyjęcia oraz najniższą liczbę punktów, która uprawniała do przyjęcia oraz liczbę punktów, którą kandydat uzyskał w postępowaniu rekrutacyjnym.</w:t>
      </w:r>
    </w:p>
    <w:p w:rsidR="005062F6" w:rsidRPr="005062F6" w:rsidRDefault="005062F6" w:rsidP="005062F6">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 xml:space="preserve">Rodzice lub opiekunowie prawni kandydata w terminie 7 dni od otrzymania uzasadnienia składają odwołanie od rozstrzygnięcia komisji rekrutacyjnej </w:t>
      </w:r>
      <w:r>
        <w:rPr>
          <w:rFonts w:ascii="Times New Roman" w:eastAsia="Times New Roman" w:hAnsi="Times New Roman" w:cs="Times New Roman"/>
          <w:sz w:val="24"/>
          <w:szCs w:val="24"/>
          <w:lang w:eastAsia="pl-PL"/>
        </w:rPr>
        <w:t xml:space="preserve">                          </w:t>
      </w:r>
      <w:r w:rsidRPr="005062F6">
        <w:rPr>
          <w:rFonts w:ascii="Times New Roman" w:eastAsia="Times New Roman" w:hAnsi="Times New Roman" w:cs="Times New Roman"/>
          <w:sz w:val="24"/>
          <w:szCs w:val="24"/>
          <w:lang w:eastAsia="pl-PL"/>
        </w:rPr>
        <w:t>do dyrektora Przedszkola  Publicznego Nr 21  w Rzeszowie.</w:t>
      </w:r>
    </w:p>
    <w:p w:rsidR="005062F6" w:rsidRPr="005062F6" w:rsidRDefault="005062F6" w:rsidP="005062F6">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 xml:space="preserve">Dyrektor w terminie 7 dni od złożenia odwołania powiadamia rodziców </w:t>
      </w:r>
      <w:r>
        <w:rPr>
          <w:rFonts w:ascii="Times New Roman" w:eastAsia="Times New Roman" w:hAnsi="Times New Roman" w:cs="Times New Roman"/>
          <w:sz w:val="24"/>
          <w:szCs w:val="24"/>
          <w:lang w:eastAsia="pl-PL"/>
        </w:rPr>
        <w:t xml:space="preserve">                            </w:t>
      </w:r>
      <w:r w:rsidRPr="005062F6">
        <w:rPr>
          <w:rFonts w:ascii="Times New Roman" w:eastAsia="Times New Roman" w:hAnsi="Times New Roman" w:cs="Times New Roman"/>
          <w:sz w:val="24"/>
          <w:szCs w:val="24"/>
          <w:lang w:eastAsia="pl-PL"/>
        </w:rPr>
        <w:t>lub opiekunów prawnych kandydata o rozstrzygnięciu.</w:t>
      </w:r>
    </w:p>
    <w:p w:rsidR="005062F6" w:rsidRPr="005062F6" w:rsidRDefault="005062F6" w:rsidP="005062F6">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 xml:space="preserve">Rodzice lub opiekunowie prawni kandydata mogą złożyć skargę na decyzję dyrektora                  do sądu administracyjnego. </w:t>
      </w:r>
    </w:p>
    <w:p w:rsidR="005062F6" w:rsidRPr="005062F6" w:rsidRDefault="005062F6" w:rsidP="005062F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 </w:t>
      </w:r>
    </w:p>
    <w:p w:rsidR="005062F6" w:rsidRPr="005062F6" w:rsidRDefault="005062F6" w:rsidP="005062F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062F6">
        <w:rPr>
          <w:rFonts w:ascii="Times New Roman" w:eastAsia="Times New Roman" w:hAnsi="Times New Roman" w:cs="Times New Roman"/>
          <w:b/>
          <w:bCs/>
          <w:i/>
          <w:iCs/>
          <w:sz w:val="24"/>
          <w:szCs w:val="24"/>
          <w:u w:val="single"/>
          <w:lang w:eastAsia="pl-PL"/>
        </w:rPr>
        <w:t>Rozdział VII</w:t>
      </w:r>
      <w:r w:rsidRPr="005062F6">
        <w:rPr>
          <w:rFonts w:ascii="Times New Roman" w:eastAsia="Times New Roman" w:hAnsi="Times New Roman" w:cs="Times New Roman"/>
          <w:b/>
          <w:bCs/>
          <w:i/>
          <w:iCs/>
          <w:sz w:val="24"/>
          <w:szCs w:val="24"/>
          <w:u w:val="single"/>
          <w:lang w:eastAsia="pl-PL"/>
        </w:rPr>
        <w:br/>
        <w:t>Ochrona danych osobowych i wrażliwych zgromadzonych dla postępowania rekrutacyjnego</w:t>
      </w:r>
    </w:p>
    <w:p w:rsidR="005062F6" w:rsidRPr="005062F6" w:rsidRDefault="005062F6" w:rsidP="005062F6">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Administratorem danych zgromadzonych dla potrzeb postępowania rekrutacyjnego jest przedszkole.</w:t>
      </w:r>
    </w:p>
    <w:p w:rsidR="005062F6" w:rsidRPr="005062F6" w:rsidRDefault="005062F6" w:rsidP="005062F6">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 xml:space="preserve">Podstawą  przetwarzania danych jest pisemna zgoda wyrażona przez rodzica </w:t>
      </w:r>
      <w:r>
        <w:rPr>
          <w:rFonts w:ascii="Times New Roman" w:eastAsia="Times New Roman" w:hAnsi="Times New Roman" w:cs="Times New Roman"/>
          <w:sz w:val="24"/>
          <w:szCs w:val="24"/>
          <w:lang w:eastAsia="pl-PL"/>
        </w:rPr>
        <w:t xml:space="preserve">                      </w:t>
      </w:r>
      <w:r w:rsidRPr="005062F6">
        <w:rPr>
          <w:rFonts w:ascii="Times New Roman" w:eastAsia="Times New Roman" w:hAnsi="Times New Roman" w:cs="Times New Roman"/>
          <w:sz w:val="24"/>
          <w:szCs w:val="24"/>
          <w:lang w:eastAsia="pl-PL"/>
        </w:rPr>
        <w:t>lub opiekuna prawnego we wniosku.</w:t>
      </w:r>
    </w:p>
    <w:p w:rsidR="005062F6" w:rsidRPr="005062F6" w:rsidRDefault="005062F6" w:rsidP="005062F6">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Wnioski o przyjęcie kandydata do przedszkola, są opatrzone klauzulą o wyrażeniu zgody na udostępnianie i przetwarzanie danych osobowych dla potrzeb postępowania rekrutacyjnego.</w:t>
      </w:r>
    </w:p>
    <w:p w:rsidR="005062F6" w:rsidRPr="005062F6" w:rsidRDefault="005062F6" w:rsidP="005062F6">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Pracownik przedszkola upoważniony przez dyrektora do gromadzenia wniosków</w:t>
      </w:r>
      <w:r>
        <w:rPr>
          <w:rFonts w:ascii="Times New Roman" w:eastAsia="Times New Roman" w:hAnsi="Times New Roman" w:cs="Times New Roman"/>
          <w:sz w:val="24"/>
          <w:szCs w:val="24"/>
          <w:lang w:eastAsia="pl-PL"/>
        </w:rPr>
        <w:t xml:space="preserve">                    </w:t>
      </w:r>
      <w:r w:rsidRPr="005062F6">
        <w:rPr>
          <w:rFonts w:ascii="Times New Roman" w:eastAsia="Times New Roman" w:hAnsi="Times New Roman" w:cs="Times New Roman"/>
          <w:sz w:val="24"/>
          <w:szCs w:val="24"/>
          <w:lang w:eastAsia="pl-PL"/>
        </w:rPr>
        <w:t xml:space="preserve"> i ich procedowania ma stosowne upoważnienie.</w:t>
      </w:r>
    </w:p>
    <w:p w:rsidR="005062F6" w:rsidRPr="005062F6" w:rsidRDefault="005062F6" w:rsidP="005062F6">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Wnioski kandydatów przyjętych i dołączona do nich dokumentacja są przechowywane                       do końca okresu pobytu dziecka w przedszkolu.</w:t>
      </w:r>
    </w:p>
    <w:p w:rsidR="005062F6" w:rsidRPr="005062F6" w:rsidRDefault="005062F6" w:rsidP="005062F6">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 xml:space="preserve">Wnioski kandydatów nieprzyjętych i dołączona do nich dokumentacja </w:t>
      </w:r>
      <w:r>
        <w:rPr>
          <w:rFonts w:ascii="Times New Roman" w:eastAsia="Times New Roman" w:hAnsi="Times New Roman" w:cs="Times New Roman"/>
          <w:sz w:val="24"/>
          <w:szCs w:val="24"/>
          <w:lang w:eastAsia="pl-PL"/>
        </w:rPr>
        <w:t xml:space="preserve">                               </w:t>
      </w:r>
      <w:r w:rsidRPr="005062F6">
        <w:rPr>
          <w:rFonts w:ascii="Times New Roman" w:eastAsia="Times New Roman" w:hAnsi="Times New Roman" w:cs="Times New Roman"/>
          <w:sz w:val="24"/>
          <w:szCs w:val="24"/>
          <w:lang w:eastAsia="pl-PL"/>
        </w:rPr>
        <w:t>są przechowywane przez okres roku pod warunkiem, że nie toczy się postępowanie</w:t>
      </w:r>
      <w:r>
        <w:rPr>
          <w:rFonts w:ascii="Times New Roman" w:eastAsia="Times New Roman" w:hAnsi="Times New Roman" w:cs="Times New Roman"/>
          <w:sz w:val="24"/>
          <w:szCs w:val="24"/>
          <w:lang w:eastAsia="pl-PL"/>
        </w:rPr>
        <w:t xml:space="preserve">                        </w:t>
      </w:r>
      <w:r w:rsidRPr="005062F6">
        <w:rPr>
          <w:rFonts w:ascii="Times New Roman" w:eastAsia="Times New Roman" w:hAnsi="Times New Roman" w:cs="Times New Roman"/>
          <w:sz w:val="24"/>
          <w:szCs w:val="24"/>
          <w:lang w:eastAsia="pl-PL"/>
        </w:rPr>
        <w:t xml:space="preserve"> w sądzie administracyjnym w związku ze skargą.</w:t>
      </w:r>
    </w:p>
    <w:p w:rsidR="005062F6" w:rsidRPr="005062F6" w:rsidRDefault="005062F6" w:rsidP="005062F6">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W przypadku toczącego się postępowania w sądzie administracyjnym dokumentacja danego kandydata przechowywana jest do zakończenia sprawy prawomocnym wyrokiem.</w:t>
      </w:r>
    </w:p>
    <w:p w:rsidR="005062F6" w:rsidRPr="005062F6" w:rsidRDefault="005062F6" w:rsidP="005062F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 </w:t>
      </w:r>
    </w:p>
    <w:p w:rsidR="005062F6" w:rsidRPr="005062F6" w:rsidRDefault="005062F6" w:rsidP="005062F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062F6">
        <w:rPr>
          <w:rFonts w:ascii="Times New Roman" w:eastAsia="Times New Roman" w:hAnsi="Times New Roman" w:cs="Times New Roman"/>
          <w:b/>
          <w:bCs/>
          <w:i/>
          <w:iCs/>
          <w:sz w:val="24"/>
          <w:szCs w:val="24"/>
          <w:u w:val="single"/>
          <w:lang w:eastAsia="pl-PL"/>
        </w:rPr>
        <w:t>Rozdział VIII</w:t>
      </w:r>
      <w:r w:rsidRPr="005062F6">
        <w:rPr>
          <w:rFonts w:ascii="Times New Roman" w:eastAsia="Times New Roman" w:hAnsi="Times New Roman" w:cs="Times New Roman"/>
          <w:sz w:val="24"/>
          <w:szCs w:val="24"/>
          <w:lang w:eastAsia="pl-PL"/>
        </w:rPr>
        <w:br/>
      </w:r>
      <w:r w:rsidRPr="005062F6">
        <w:rPr>
          <w:rFonts w:ascii="Times New Roman" w:eastAsia="Times New Roman" w:hAnsi="Times New Roman" w:cs="Times New Roman"/>
          <w:b/>
          <w:bCs/>
          <w:i/>
          <w:iCs/>
          <w:sz w:val="24"/>
          <w:szCs w:val="24"/>
          <w:u w:val="single"/>
          <w:lang w:eastAsia="pl-PL"/>
        </w:rPr>
        <w:t>Przepisy końcowe</w:t>
      </w:r>
    </w:p>
    <w:p w:rsidR="005062F6" w:rsidRPr="005062F6" w:rsidRDefault="005062F6" w:rsidP="005062F6">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 xml:space="preserve">Liczbę dzieci w oddziałach określają obowiązujące przepisy tj. statut placówki </w:t>
      </w:r>
      <w:r>
        <w:rPr>
          <w:rFonts w:ascii="Times New Roman" w:eastAsia="Times New Roman" w:hAnsi="Times New Roman" w:cs="Times New Roman"/>
          <w:sz w:val="24"/>
          <w:szCs w:val="24"/>
          <w:lang w:eastAsia="pl-PL"/>
        </w:rPr>
        <w:t xml:space="preserve">                   </w:t>
      </w:r>
      <w:r w:rsidRPr="005062F6">
        <w:rPr>
          <w:rFonts w:ascii="Times New Roman" w:eastAsia="Times New Roman" w:hAnsi="Times New Roman" w:cs="Times New Roman"/>
          <w:sz w:val="24"/>
          <w:szCs w:val="24"/>
          <w:lang w:eastAsia="pl-PL"/>
        </w:rPr>
        <w:t>oraz wytyczne organu sprawującego nadzór pedagogiczny oraz organu prowadzącego.</w:t>
      </w:r>
    </w:p>
    <w:p w:rsidR="005062F6" w:rsidRPr="005062F6" w:rsidRDefault="005062F6" w:rsidP="005062F6">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Niniejszy regulamin podaje się do publicznej wiadomości poprzez wywieszenie</w:t>
      </w:r>
      <w:r>
        <w:rPr>
          <w:rFonts w:ascii="Times New Roman" w:eastAsia="Times New Roman" w:hAnsi="Times New Roman" w:cs="Times New Roman"/>
          <w:sz w:val="24"/>
          <w:szCs w:val="24"/>
          <w:lang w:eastAsia="pl-PL"/>
        </w:rPr>
        <w:t xml:space="preserve">                        </w:t>
      </w:r>
      <w:r w:rsidRPr="005062F6">
        <w:rPr>
          <w:rFonts w:ascii="Times New Roman" w:eastAsia="Times New Roman" w:hAnsi="Times New Roman" w:cs="Times New Roman"/>
          <w:sz w:val="24"/>
          <w:szCs w:val="24"/>
          <w:lang w:eastAsia="pl-PL"/>
        </w:rPr>
        <w:t xml:space="preserve"> go na tablicy ogłoszeń lub  zamieszczenie na stronie internetowej przedszkola.</w:t>
      </w:r>
    </w:p>
    <w:p w:rsidR="005062F6" w:rsidRPr="005062F6" w:rsidRDefault="005062F6" w:rsidP="005062F6">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Powyższy regulamin obowiązuje</w:t>
      </w:r>
      <w:r w:rsidRPr="005062F6">
        <w:rPr>
          <w:rFonts w:ascii="Times New Roman" w:eastAsia="Times New Roman" w:hAnsi="Times New Roman" w:cs="Times New Roman"/>
          <w:b/>
          <w:bCs/>
          <w:sz w:val="24"/>
          <w:szCs w:val="24"/>
          <w:lang w:eastAsia="pl-PL"/>
        </w:rPr>
        <w:t xml:space="preserve"> od 19 lutego 2018 r.</w:t>
      </w:r>
    </w:p>
    <w:p w:rsidR="009A34C1" w:rsidRPr="00717106" w:rsidRDefault="005062F6" w:rsidP="007171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062F6">
        <w:rPr>
          <w:rFonts w:ascii="Times New Roman" w:eastAsia="Times New Roman" w:hAnsi="Times New Roman" w:cs="Times New Roman"/>
          <w:sz w:val="24"/>
          <w:szCs w:val="24"/>
          <w:lang w:eastAsia="pl-PL"/>
        </w:rPr>
        <w:t> </w:t>
      </w:r>
      <w:bookmarkStart w:id="0" w:name="_GoBack"/>
      <w:bookmarkEnd w:id="0"/>
    </w:p>
    <w:sectPr w:rsidR="009A34C1" w:rsidRPr="0071710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8E4" w:rsidRDefault="000778E4" w:rsidP="005062F6">
      <w:pPr>
        <w:spacing w:after="0" w:line="240" w:lineRule="auto"/>
      </w:pPr>
      <w:r>
        <w:separator/>
      </w:r>
    </w:p>
  </w:endnote>
  <w:endnote w:type="continuationSeparator" w:id="0">
    <w:p w:rsidR="000778E4" w:rsidRDefault="000778E4" w:rsidP="00506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2F6" w:rsidRDefault="005062F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807544"/>
      <w:docPartObj>
        <w:docPartGallery w:val="Page Numbers (Bottom of Page)"/>
        <w:docPartUnique/>
      </w:docPartObj>
    </w:sdtPr>
    <w:sdtEndPr/>
    <w:sdtContent>
      <w:p w:rsidR="005062F6" w:rsidRDefault="005062F6">
        <w:pPr>
          <w:pStyle w:val="Stopka"/>
          <w:jc w:val="right"/>
        </w:pPr>
        <w:r>
          <w:fldChar w:fldCharType="begin"/>
        </w:r>
        <w:r>
          <w:instrText>PAGE   \* MERGEFORMAT</w:instrText>
        </w:r>
        <w:r>
          <w:fldChar w:fldCharType="separate"/>
        </w:r>
        <w:r w:rsidR="00717106">
          <w:rPr>
            <w:noProof/>
          </w:rPr>
          <w:t>6</w:t>
        </w:r>
        <w:r>
          <w:fldChar w:fldCharType="end"/>
        </w:r>
      </w:p>
    </w:sdtContent>
  </w:sdt>
  <w:p w:rsidR="005062F6" w:rsidRDefault="005062F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2F6" w:rsidRDefault="005062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8E4" w:rsidRDefault="000778E4" w:rsidP="005062F6">
      <w:pPr>
        <w:spacing w:after="0" w:line="240" w:lineRule="auto"/>
      </w:pPr>
      <w:r>
        <w:separator/>
      </w:r>
    </w:p>
  </w:footnote>
  <w:footnote w:type="continuationSeparator" w:id="0">
    <w:p w:rsidR="000778E4" w:rsidRDefault="000778E4" w:rsidP="00506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2F6" w:rsidRDefault="005062F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2F6" w:rsidRDefault="005062F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2F6" w:rsidRDefault="005062F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720"/>
    <w:multiLevelType w:val="multilevel"/>
    <w:tmpl w:val="D68C5F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1305B"/>
    <w:multiLevelType w:val="multilevel"/>
    <w:tmpl w:val="9014E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977E55"/>
    <w:multiLevelType w:val="multilevel"/>
    <w:tmpl w:val="BA4A5E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D5D61B7"/>
    <w:multiLevelType w:val="multilevel"/>
    <w:tmpl w:val="010A2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4272B5"/>
    <w:multiLevelType w:val="multilevel"/>
    <w:tmpl w:val="C5EC94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C3E3AA2"/>
    <w:multiLevelType w:val="multilevel"/>
    <w:tmpl w:val="551C6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5E7CDB"/>
    <w:multiLevelType w:val="multilevel"/>
    <w:tmpl w:val="60BED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067BF0"/>
    <w:multiLevelType w:val="multilevel"/>
    <w:tmpl w:val="DA92A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D93016"/>
    <w:multiLevelType w:val="multilevel"/>
    <w:tmpl w:val="EB188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A24FFD"/>
    <w:multiLevelType w:val="multilevel"/>
    <w:tmpl w:val="C9F6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E91EEE"/>
    <w:multiLevelType w:val="multilevel"/>
    <w:tmpl w:val="7696F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556A70"/>
    <w:multiLevelType w:val="multilevel"/>
    <w:tmpl w:val="2C763A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4BCA36A8"/>
    <w:multiLevelType w:val="multilevel"/>
    <w:tmpl w:val="1B1AF2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4C940300"/>
    <w:multiLevelType w:val="multilevel"/>
    <w:tmpl w:val="9328F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284391"/>
    <w:multiLevelType w:val="multilevel"/>
    <w:tmpl w:val="C12E9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0F6A93"/>
    <w:multiLevelType w:val="multilevel"/>
    <w:tmpl w:val="8C983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12"/>
  </w:num>
  <w:num w:numId="4">
    <w:abstractNumId w:val="1"/>
    <w:lvlOverride w:ilvl="0">
      <w:startOverride w:val="4"/>
    </w:lvlOverride>
  </w:num>
  <w:num w:numId="5">
    <w:abstractNumId w:val="1"/>
    <w:lvlOverride w:ilvl="0">
      <w:startOverride w:val="5"/>
    </w:lvlOverride>
  </w:num>
  <w:num w:numId="6">
    <w:abstractNumId w:val="15"/>
  </w:num>
  <w:num w:numId="7">
    <w:abstractNumId w:val="4"/>
  </w:num>
  <w:num w:numId="8">
    <w:abstractNumId w:val="8"/>
    <w:lvlOverride w:ilvl="0">
      <w:startOverride w:val="4"/>
    </w:lvlOverride>
  </w:num>
  <w:num w:numId="9">
    <w:abstractNumId w:val="8"/>
    <w:lvlOverride w:ilvl="0">
      <w:startOverride w:val="5"/>
    </w:lvlOverride>
  </w:num>
  <w:num w:numId="10">
    <w:abstractNumId w:val="8"/>
    <w:lvlOverride w:ilvl="0">
      <w:startOverride w:val="6"/>
    </w:lvlOverride>
  </w:num>
  <w:num w:numId="11">
    <w:abstractNumId w:val="8"/>
    <w:lvlOverride w:ilvl="0">
      <w:startOverride w:val="7"/>
    </w:lvlOverride>
  </w:num>
  <w:num w:numId="12">
    <w:abstractNumId w:val="2"/>
  </w:num>
  <w:num w:numId="13">
    <w:abstractNumId w:val="13"/>
    <w:lvlOverride w:ilvl="0">
      <w:startOverride w:val="8"/>
    </w:lvlOverride>
  </w:num>
  <w:num w:numId="14">
    <w:abstractNumId w:val="0"/>
  </w:num>
  <w:num w:numId="15">
    <w:abstractNumId w:val="5"/>
  </w:num>
  <w:num w:numId="16">
    <w:abstractNumId w:val="11"/>
  </w:num>
  <w:num w:numId="17">
    <w:abstractNumId w:val="7"/>
    <w:lvlOverride w:ilvl="0">
      <w:startOverride w:val="6"/>
    </w:lvlOverride>
  </w:num>
  <w:num w:numId="18">
    <w:abstractNumId w:val="7"/>
    <w:lvlOverride w:ilvl="0">
      <w:startOverride w:val="7"/>
    </w:lvlOverride>
  </w:num>
  <w:num w:numId="19">
    <w:abstractNumId w:val="7"/>
    <w:lvlOverride w:ilvl="0">
      <w:startOverride w:val="8"/>
    </w:lvlOverride>
  </w:num>
  <w:num w:numId="20">
    <w:abstractNumId w:val="7"/>
    <w:lvlOverride w:ilvl="0">
      <w:startOverride w:val="9"/>
    </w:lvlOverride>
  </w:num>
  <w:num w:numId="21">
    <w:abstractNumId w:val="14"/>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EAF"/>
    <w:rsid w:val="000778E4"/>
    <w:rsid w:val="005062F6"/>
    <w:rsid w:val="00530EAF"/>
    <w:rsid w:val="00717106"/>
    <w:rsid w:val="009A34C1"/>
    <w:rsid w:val="00BE1E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62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2F6"/>
  </w:style>
  <w:style w:type="paragraph" w:styleId="Stopka">
    <w:name w:val="footer"/>
    <w:basedOn w:val="Normalny"/>
    <w:link w:val="StopkaZnak"/>
    <w:uiPriority w:val="99"/>
    <w:unhideWhenUsed/>
    <w:rsid w:val="005062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6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62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2F6"/>
  </w:style>
  <w:style w:type="paragraph" w:styleId="Stopka">
    <w:name w:val="footer"/>
    <w:basedOn w:val="Normalny"/>
    <w:link w:val="StopkaZnak"/>
    <w:uiPriority w:val="99"/>
    <w:unhideWhenUsed/>
    <w:rsid w:val="005062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6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78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1962</Words>
  <Characters>11776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3</cp:revision>
  <dcterms:created xsi:type="dcterms:W3CDTF">2018-05-30T12:09:00Z</dcterms:created>
  <dcterms:modified xsi:type="dcterms:W3CDTF">2018-06-04T14:37:00Z</dcterms:modified>
</cp:coreProperties>
</file>